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4AC2" w14:textId="77777777" w:rsidR="00125FDD" w:rsidRPr="00125FDD" w:rsidRDefault="00125FDD" w:rsidP="00125F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5FDD">
        <w:rPr>
          <w:rFonts w:ascii="Times New Roman" w:hAnsi="Times New Roman" w:cs="Times New Roman"/>
          <w:b/>
          <w:bCs/>
          <w:sz w:val="28"/>
          <w:szCs w:val="28"/>
        </w:rPr>
        <w:t>ЗАПОБІГАННЯ ТА ПРОТИДІЯ НАСИЛЬСТВУ І ЖОРСТОКОМУ ПОВОДЖЕННЮ З ДІТЬМИ</w:t>
      </w:r>
    </w:p>
    <w:p w14:paraId="271FE732" w14:textId="77777777" w:rsidR="00125FDD" w:rsidRPr="00125FDD" w:rsidRDefault="00125FDD" w:rsidP="00125FDD">
      <w:pPr>
        <w:rPr>
          <w:rFonts w:ascii="Times New Roman" w:hAnsi="Times New Roman" w:cs="Times New Roman"/>
          <w:sz w:val="28"/>
          <w:szCs w:val="28"/>
        </w:rPr>
      </w:pPr>
    </w:p>
    <w:p w14:paraId="0FDFAB2D" w14:textId="617A5210" w:rsidR="00125FDD" w:rsidRPr="00125FDD" w:rsidRDefault="00125FDD" w:rsidP="00125FD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5FDD">
        <w:rPr>
          <w:rFonts w:ascii="Times New Roman" w:hAnsi="Times New Roman" w:cs="Times New Roman"/>
          <w:sz w:val="28"/>
          <w:szCs w:val="28"/>
        </w:rPr>
        <w:t xml:space="preserve">Безпечне освітнє середовище, у якому поважають права, честь і гідність кожної дитини, є одним із пріоритетів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25FDD">
        <w:rPr>
          <w:rFonts w:ascii="Times New Roman" w:hAnsi="Times New Roman" w:cs="Times New Roman"/>
          <w:sz w:val="28"/>
          <w:szCs w:val="28"/>
        </w:rPr>
        <w:t>іцею</w:t>
      </w:r>
      <w:r>
        <w:rPr>
          <w:rFonts w:ascii="Times New Roman" w:hAnsi="Times New Roman" w:cs="Times New Roman"/>
          <w:sz w:val="28"/>
          <w:szCs w:val="28"/>
        </w:rPr>
        <w:t xml:space="preserve"> №283</w:t>
      </w:r>
      <w:r w:rsidRPr="00125FDD">
        <w:rPr>
          <w:rFonts w:ascii="Times New Roman" w:hAnsi="Times New Roman" w:cs="Times New Roman"/>
          <w:sz w:val="28"/>
          <w:szCs w:val="28"/>
        </w:rPr>
        <w:t>.</w:t>
      </w:r>
    </w:p>
    <w:p w14:paraId="12B68E81" w14:textId="77777777" w:rsidR="00125FDD" w:rsidRPr="00125FDD" w:rsidRDefault="00125FDD" w:rsidP="00125FD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5FDD">
        <w:rPr>
          <w:rFonts w:ascii="Times New Roman" w:hAnsi="Times New Roman" w:cs="Times New Roman"/>
          <w:sz w:val="28"/>
          <w:szCs w:val="28"/>
        </w:rPr>
        <w:t>У ліцеї здійснюється системна робота, спрямована на запобігання насильству та жорстокому поводженню з дітьми, своєчасне виявлення можливих випадків насильства та належне реагування на них.</w:t>
      </w:r>
    </w:p>
    <w:p w14:paraId="0085A456" w14:textId="77777777" w:rsidR="00125FDD" w:rsidRPr="00125FDD" w:rsidRDefault="00125FDD" w:rsidP="00125F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E36EF" w14:textId="77777777" w:rsidR="00125FDD" w:rsidRPr="00125FDD" w:rsidRDefault="00125FDD" w:rsidP="00125FDD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25FDD">
        <w:rPr>
          <w:rFonts w:ascii="Times New Roman" w:hAnsi="Times New Roman" w:cs="Times New Roman"/>
          <w:b/>
          <w:bCs/>
          <w:sz w:val="32"/>
          <w:szCs w:val="32"/>
        </w:rPr>
        <w:t>Нормативно-правова база</w:t>
      </w:r>
    </w:p>
    <w:p w14:paraId="308E3170" w14:textId="77777777" w:rsidR="00125FDD" w:rsidRPr="00125FDD" w:rsidRDefault="00125FDD" w:rsidP="00125F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67A63" w14:textId="2C2C52CA" w:rsidR="00125FDD" w:rsidRDefault="00125FDD" w:rsidP="00125FDD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25FDD">
        <w:rPr>
          <w:rFonts w:ascii="Times New Roman" w:hAnsi="Times New Roman" w:cs="Times New Roman"/>
          <w:sz w:val="28"/>
          <w:szCs w:val="28"/>
        </w:rPr>
        <w:t>Робота ліцею здійснюється відповідно до: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Конституції України;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Конвенції ООН про права дитини;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Закону України «Про освіту»;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Закону України «Про повну загальну середню освіту»;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Закону України «Про охорону дитинства»;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Закону України «Про запобігання та протидію домашньому насильству»;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Закону України від 06.06.2024 № 3792-IX «Про внесення змін до деяких законів України щодо запобігання насильству та унеможливлення жорстокого поводження з дітьми»;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постанови Кабінету Міністрів України від 04.06.2025 № 658 «Про затвердження Типової програми унеможливлення насильства та жорстокого поводження з дітьми»;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постанови Кабінету Міністрів України від 19.11.2025 № 1513 «Про затвердження Порядку реагування на випадки насильства та жорстокого поводження з дітьми»;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 xml:space="preserve">наказу Міністерства освіти і науки України від 28.12.2019 № 1646 «Деякі питання реагування на випадки </w:t>
      </w:r>
      <w:proofErr w:type="spellStart"/>
      <w:r w:rsidRPr="00125FDD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125FDD">
        <w:rPr>
          <w:rFonts w:ascii="Times New Roman" w:hAnsi="Times New Roman" w:cs="Times New Roman"/>
          <w:sz w:val="28"/>
          <w:szCs w:val="28"/>
        </w:rPr>
        <w:t xml:space="preserve"> (цькування) та застосування заходів виховного впливу в закладах освіти» з урахуванням актуальних змін;</w:t>
      </w:r>
      <w:r w:rsidRPr="00125FDD">
        <w:rPr>
          <w:rFonts w:ascii="Times New Roman" w:hAnsi="Times New Roman" w:cs="Times New Roman"/>
          <w:sz w:val="28"/>
          <w:szCs w:val="28"/>
        </w:rPr>
        <w:t xml:space="preserve"> </w:t>
      </w:r>
      <w:r w:rsidRPr="00125FDD">
        <w:rPr>
          <w:rFonts w:ascii="Times New Roman" w:hAnsi="Times New Roman" w:cs="Times New Roman"/>
          <w:sz w:val="28"/>
          <w:szCs w:val="28"/>
        </w:rPr>
        <w:t>інших нормативно-правових актів України у сфері захисту прав та інтересів дитини.</w:t>
      </w:r>
    </w:p>
    <w:p w14:paraId="1AEB5A33" w14:textId="77777777" w:rsidR="00125FDD" w:rsidRDefault="00125FDD" w:rsidP="00125FDD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011B75C6" w14:textId="77777777" w:rsidR="00125FDD" w:rsidRDefault="00125FDD" w:rsidP="00125FDD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2F578C50" w14:textId="77777777" w:rsidR="00125FDD" w:rsidRPr="00125FDD" w:rsidRDefault="00125FDD" w:rsidP="00125FDD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sectPr w:rsidR="00125FDD" w:rsidRPr="00125F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DD"/>
    <w:rsid w:val="00125FDD"/>
    <w:rsid w:val="00DC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A03F"/>
  <w15:chartTrackingRefBased/>
  <w15:docId w15:val="{681760E7-2CCC-4615-BB5A-792FF640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5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F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F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F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F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5F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F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5F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5F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5F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5F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5F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5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5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5F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F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5F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F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5F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5F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929</Words>
  <Characters>530</Characters>
  <Application>Microsoft Office Word</Application>
  <DocSecurity>0</DocSecurity>
  <Lines>4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evfytwm1973@gmail.com</dc:creator>
  <cp:keywords/>
  <dc:description/>
  <cp:lastModifiedBy>evfytwm1973@gmail.com</cp:lastModifiedBy>
  <cp:revision>1</cp:revision>
  <dcterms:created xsi:type="dcterms:W3CDTF">2026-09-14T08:16:00Z</dcterms:created>
  <dcterms:modified xsi:type="dcterms:W3CDTF">2026-09-14T08:21:00Z</dcterms:modified>
</cp:coreProperties>
</file>